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84BB" w14:textId="152901CD" w:rsidR="00195413" w:rsidRPr="00E279E5" w:rsidRDefault="00E80D81" w:rsidP="00957DA2">
      <w:pPr>
        <w:pStyle w:val="Heading4"/>
        <w:jc w:val="center"/>
        <w:rPr>
          <w:rFonts w:asciiTheme="majorHAnsi" w:hAnsiTheme="majorHAnsi"/>
          <w:i w:val="0"/>
          <w:sz w:val="32"/>
        </w:rPr>
      </w:pPr>
      <w:r>
        <w:rPr>
          <w:rFonts w:asciiTheme="majorHAnsi" w:hAnsiTheme="majorHAnsi"/>
          <w:i w:val="0"/>
          <w:sz w:val="32"/>
        </w:rPr>
        <w:t>Ranger</w:t>
      </w:r>
      <w:r w:rsidR="00195413" w:rsidRPr="00E279E5">
        <w:rPr>
          <w:rFonts w:asciiTheme="majorHAnsi" w:hAnsiTheme="majorHAnsi"/>
          <w:i w:val="0"/>
          <w:sz w:val="32"/>
        </w:rPr>
        <w:t xml:space="preserve"> Coordinator Position Description</w:t>
      </w:r>
    </w:p>
    <w:p w14:paraId="7F97D71B" w14:textId="0BFC5AEC" w:rsidR="00195413" w:rsidRPr="00E279E5" w:rsidRDefault="00195413" w:rsidP="00195413">
      <w:pPr>
        <w:rPr>
          <w:rFonts w:asciiTheme="majorHAnsi" w:hAnsiTheme="majorHAnsi" w:cs="Times New Roman"/>
          <w:sz w:val="20"/>
          <w:szCs w:val="20"/>
          <w:lang w:val="yo-NG"/>
        </w:rPr>
      </w:pPr>
      <w:r w:rsidRPr="00E279E5">
        <w:rPr>
          <w:rFonts w:asciiTheme="majorHAnsi" w:hAnsiTheme="majorHAnsi" w:cs="Times New Roman"/>
          <w:b/>
          <w:sz w:val="20"/>
          <w:szCs w:val="20"/>
        </w:rPr>
        <w:t>Job title:</w:t>
      </w:r>
      <w:r w:rsidRPr="00E279E5">
        <w:rPr>
          <w:rFonts w:asciiTheme="majorHAnsi" w:hAnsiTheme="majorHAnsi" w:cs="Times New Roman"/>
          <w:sz w:val="20"/>
          <w:szCs w:val="20"/>
        </w:rPr>
        <w:t xml:space="preserve"> </w:t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="00E80D81">
        <w:rPr>
          <w:rFonts w:asciiTheme="majorHAnsi" w:hAnsiTheme="majorHAnsi" w:cs="Times New Roman"/>
          <w:sz w:val="20"/>
          <w:szCs w:val="20"/>
        </w:rPr>
        <w:t>Crocodile Islands Rangers Coordinator</w:t>
      </w:r>
    </w:p>
    <w:p w14:paraId="269AEB0D" w14:textId="4D8CFB61" w:rsidR="00195413" w:rsidRPr="00E279E5" w:rsidRDefault="00195413" w:rsidP="00195413">
      <w:pPr>
        <w:rPr>
          <w:rFonts w:asciiTheme="majorHAnsi" w:hAnsiTheme="majorHAnsi" w:cs="Times New Roman"/>
          <w:sz w:val="20"/>
          <w:szCs w:val="20"/>
        </w:rPr>
      </w:pPr>
      <w:r w:rsidRPr="00E279E5">
        <w:rPr>
          <w:rFonts w:asciiTheme="majorHAnsi" w:hAnsiTheme="majorHAnsi" w:cs="Times New Roman"/>
          <w:b/>
          <w:sz w:val="20"/>
          <w:szCs w:val="20"/>
        </w:rPr>
        <w:t>Term</w:t>
      </w:r>
      <w:r w:rsidRPr="00E279E5">
        <w:rPr>
          <w:rFonts w:asciiTheme="majorHAnsi" w:hAnsiTheme="majorHAnsi" w:cs="Times New Roman"/>
          <w:sz w:val="20"/>
          <w:szCs w:val="20"/>
        </w:rPr>
        <w:t xml:space="preserve">: </w:t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  <w:t xml:space="preserve">Full-time           </w:t>
      </w:r>
      <w:r w:rsidRPr="00E279E5">
        <w:rPr>
          <w:rFonts w:asciiTheme="majorHAnsi" w:eastAsia="Times New Roman" w:hAnsiTheme="majorHAnsi" w:cs="Times New Roman"/>
          <w:sz w:val="20"/>
          <w:szCs w:val="20"/>
          <w:lang w:eastAsia="en-AU"/>
        </w:rPr>
        <w:t xml:space="preserve">   </w:t>
      </w:r>
      <w:r w:rsidRPr="00E279E5">
        <w:rPr>
          <w:rFonts w:asciiTheme="majorHAnsi" w:eastAsia="Times New Roman" w:hAnsiTheme="majorHAnsi" w:cs="Times New Roman"/>
          <w:sz w:val="20"/>
          <w:szCs w:val="20"/>
          <w:lang w:eastAsia="en-AU"/>
        </w:rPr>
        <w:tab/>
      </w:r>
      <w:r w:rsidRPr="00E279E5">
        <w:rPr>
          <w:rFonts w:asciiTheme="majorHAnsi" w:eastAsia="Times New Roman" w:hAnsiTheme="majorHAnsi" w:cs="Times New Roman"/>
          <w:sz w:val="20"/>
          <w:szCs w:val="20"/>
          <w:lang w:eastAsia="en-AU"/>
        </w:rPr>
        <w:tab/>
      </w:r>
      <w:r w:rsidRPr="00E279E5">
        <w:rPr>
          <w:rFonts w:asciiTheme="majorHAnsi" w:eastAsia="Times New Roman" w:hAnsiTheme="majorHAnsi" w:cs="Times New Roman"/>
          <w:sz w:val="20"/>
          <w:szCs w:val="20"/>
          <w:lang w:eastAsia="en-AU"/>
        </w:rPr>
        <w:tab/>
        <w:t xml:space="preserve"> </w:t>
      </w:r>
    </w:p>
    <w:p w14:paraId="23F21BBF" w14:textId="6072A164" w:rsidR="00195413" w:rsidRPr="00E279E5" w:rsidRDefault="00195413" w:rsidP="00195413">
      <w:pPr>
        <w:rPr>
          <w:rFonts w:asciiTheme="majorHAnsi" w:hAnsiTheme="majorHAnsi" w:cs="Times New Roman"/>
          <w:sz w:val="20"/>
          <w:szCs w:val="20"/>
        </w:rPr>
      </w:pPr>
      <w:r w:rsidRPr="00E279E5">
        <w:rPr>
          <w:rFonts w:asciiTheme="majorHAnsi" w:hAnsiTheme="majorHAnsi" w:cs="Times New Roman"/>
          <w:b/>
          <w:sz w:val="20"/>
          <w:szCs w:val="20"/>
        </w:rPr>
        <w:t>Location</w:t>
      </w:r>
      <w:r w:rsidRPr="00E279E5">
        <w:rPr>
          <w:rFonts w:asciiTheme="majorHAnsi" w:hAnsiTheme="majorHAnsi" w:cs="Times New Roman"/>
          <w:sz w:val="20"/>
          <w:szCs w:val="20"/>
        </w:rPr>
        <w:t xml:space="preserve">: </w:t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="007B0195" w:rsidRPr="00E279E5">
        <w:rPr>
          <w:rFonts w:asciiTheme="majorHAnsi" w:hAnsiTheme="majorHAnsi" w:cs="Times New Roman"/>
          <w:sz w:val="20"/>
          <w:szCs w:val="20"/>
        </w:rPr>
        <w:t>Yurrwi (Milingimbi Island) north</w:t>
      </w:r>
      <w:r w:rsidR="007B3B08" w:rsidRPr="00E279E5">
        <w:rPr>
          <w:rFonts w:asciiTheme="majorHAnsi" w:hAnsiTheme="majorHAnsi" w:cs="Times New Roman"/>
          <w:sz w:val="20"/>
          <w:szCs w:val="20"/>
        </w:rPr>
        <w:t>-</w:t>
      </w:r>
      <w:r w:rsidR="007B0195" w:rsidRPr="00E279E5">
        <w:rPr>
          <w:rFonts w:asciiTheme="majorHAnsi" w:hAnsiTheme="majorHAnsi" w:cs="Times New Roman"/>
          <w:sz w:val="20"/>
          <w:szCs w:val="20"/>
        </w:rPr>
        <w:t xml:space="preserve">east Arnhem Land </w:t>
      </w:r>
    </w:p>
    <w:p w14:paraId="1A1F442F" w14:textId="317E0EFB" w:rsidR="00195413" w:rsidRPr="00D4598B" w:rsidRDefault="00195413" w:rsidP="00D4598B">
      <w:pPr>
        <w:ind w:left="2160" w:hanging="2160"/>
        <w:rPr>
          <w:rFonts w:asciiTheme="majorHAnsi" w:hAnsiTheme="majorHAnsi" w:cs="Times New Roman"/>
          <w:b/>
          <w:sz w:val="20"/>
          <w:szCs w:val="20"/>
        </w:rPr>
      </w:pPr>
      <w:r w:rsidRPr="00D4598B">
        <w:rPr>
          <w:rFonts w:asciiTheme="majorHAnsi" w:hAnsiTheme="majorHAnsi" w:cs="Times New Roman"/>
          <w:b/>
          <w:sz w:val="20"/>
          <w:szCs w:val="20"/>
        </w:rPr>
        <w:t>Remuneration:</w:t>
      </w:r>
      <w:r w:rsidRPr="00D4598B">
        <w:rPr>
          <w:rFonts w:asciiTheme="majorHAnsi" w:hAnsiTheme="majorHAnsi" w:cs="Times New Roman"/>
          <w:b/>
          <w:sz w:val="20"/>
          <w:szCs w:val="20"/>
        </w:rPr>
        <w:tab/>
      </w:r>
      <w:r w:rsidR="00D4598B" w:rsidRPr="00D4598B">
        <w:rPr>
          <w:rFonts w:asciiTheme="majorHAnsi" w:hAnsiTheme="majorHAnsi" w:cs="Times New Roman"/>
          <w:sz w:val="20"/>
          <w:szCs w:val="20"/>
        </w:rPr>
        <w:t xml:space="preserve">$65-75,000 + </w:t>
      </w:r>
      <w:r w:rsidR="00D4598B">
        <w:rPr>
          <w:rFonts w:asciiTheme="majorHAnsi" w:hAnsiTheme="majorHAnsi" w:cs="Times New Roman"/>
          <w:sz w:val="20"/>
          <w:szCs w:val="20"/>
        </w:rPr>
        <w:t xml:space="preserve">super, accommodation, electricity, and travel allowances </w:t>
      </w:r>
    </w:p>
    <w:p w14:paraId="3C8771BA" w14:textId="14D78A65" w:rsidR="00195413" w:rsidRPr="00E279E5" w:rsidRDefault="00195413" w:rsidP="00195413">
      <w:pPr>
        <w:rPr>
          <w:rFonts w:asciiTheme="majorHAnsi" w:hAnsiTheme="majorHAnsi" w:cs="Times New Roman"/>
          <w:sz w:val="20"/>
          <w:szCs w:val="20"/>
        </w:rPr>
      </w:pPr>
      <w:r w:rsidRPr="00E279E5">
        <w:rPr>
          <w:rFonts w:asciiTheme="majorHAnsi" w:hAnsiTheme="majorHAnsi" w:cs="Times New Roman"/>
          <w:b/>
          <w:sz w:val="20"/>
          <w:szCs w:val="20"/>
        </w:rPr>
        <w:t>Start Date</w:t>
      </w:r>
      <w:r w:rsidRPr="00E279E5">
        <w:rPr>
          <w:rFonts w:asciiTheme="majorHAnsi" w:hAnsiTheme="majorHAnsi" w:cs="Times New Roman"/>
          <w:sz w:val="20"/>
          <w:szCs w:val="20"/>
        </w:rPr>
        <w:t xml:space="preserve">: </w:t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  <w:t xml:space="preserve">Immediate </w:t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</w:r>
      <w:r w:rsidRPr="00E279E5">
        <w:rPr>
          <w:rFonts w:asciiTheme="majorHAnsi" w:hAnsiTheme="majorHAnsi" w:cs="Times New Roman"/>
          <w:sz w:val="20"/>
          <w:szCs w:val="20"/>
        </w:rPr>
        <w:tab/>
      </w:r>
    </w:p>
    <w:p w14:paraId="1B6602E2" w14:textId="028DC400" w:rsidR="00976166" w:rsidRDefault="007B0195" w:rsidP="00976166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E279E5">
        <w:rPr>
          <w:rFonts w:asciiTheme="majorHAnsi" w:hAnsiTheme="majorHAnsi" w:cs="Times New Roman"/>
          <w:b/>
          <w:sz w:val="20"/>
          <w:szCs w:val="20"/>
          <w:u w:val="single"/>
        </w:rPr>
        <w:t>Crocodile Islands Rangers</w:t>
      </w:r>
      <w:r w:rsidR="0027395C">
        <w:rPr>
          <w:rFonts w:asciiTheme="majorHAnsi" w:hAnsiTheme="majorHAnsi" w:cs="Times New Roman"/>
          <w:b/>
          <w:sz w:val="20"/>
          <w:szCs w:val="20"/>
          <w:u w:val="single"/>
        </w:rPr>
        <w:t xml:space="preserve"> (CIR)</w:t>
      </w:r>
      <w:r w:rsidRPr="00E279E5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  <w:r w:rsidR="0027395C">
        <w:rPr>
          <w:rFonts w:asciiTheme="majorHAnsi" w:hAnsiTheme="majorHAnsi" w:cs="Times New Roman"/>
          <w:b/>
          <w:sz w:val="20"/>
          <w:szCs w:val="20"/>
          <w:u w:val="single"/>
        </w:rPr>
        <w:t xml:space="preserve">/ </w:t>
      </w:r>
      <w:r w:rsidRPr="00E279E5">
        <w:rPr>
          <w:rFonts w:asciiTheme="majorHAnsi" w:hAnsiTheme="majorHAnsi" w:cs="Times New Roman"/>
          <w:b/>
          <w:sz w:val="20"/>
          <w:szCs w:val="20"/>
          <w:u w:val="single"/>
        </w:rPr>
        <w:t xml:space="preserve">Milingimbi and Outstations Progress Resource </w:t>
      </w:r>
      <w:r w:rsidR="00184EAC" w:rsidRPr="00E279E5">
        <w:rPr>
          <w:rFonts w:asciiTheme="majorHAnsi" w:hAnsiTheme="majorHAnsi" w:cs="Times New Roman"/>
          <w:b/>
          <w:sz w:val="20"/>
          <w:szCs w:val="20"/>
          <w:u w:val="single"/>
        </w:rPr>
        <w:t>Aboriginal Corporation</w:t>
      </w:r>
      <w:r w:rsidR="007D3BB2" w:rsidRPr="00E279E5">
        <w:rPr>
          <w:rFonts w:asciiTheme="majorHAnsi" w:hAnsiTheme="majorHAnsi" w:cs="Times New Roman"/>
          <w:b/>
          <w:sz w:val="20"/>
          <w:szCs w:val="20"/>
          <w:u w:val="single"/>
        </w:rPr>
        <w:t xml:space="preserve"> (MOPRA)</w:t>
      </w:r>
    </w:p>
    <w:p w14:paraId="13A4DAE5" w14:textId="3C762A57" w:rsidR="00720302" w:rsidRDefault="00720302" w:rsidP="00976166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720302">
        <w:rPr>
          <w:rFonts w:asciiTheme="majorHAnsi" w:hAnsiTheme="majorHAnsi" w:cs="Times New Roman"/>
          <w:b/>
          <w:sz w:val="20"/>
          <w:szCs w:val="20"/>
          <w:u w:val="single"/>
        </w:rPr>
        <w:t>http://www.crocodileislandsrangers.com/</w:t>
      </w:r>
    </w:p>
    <w:p w14:paraId="6206B3D0" w14:textId="77777777" w:rsidR="00716E07" w:rsidRDefault="00976166" w:rsidP="00976166">
      <w:pPr>
        <w:rPr>
          <w:rFonts w:asciiTheme="majorHAnsi" w:hAnsiTheme="majorHAnsi" w:cs="Times New Roman"/>
          <w:sz w:val="20"/>
          <w:szCs w:val="20"/>
        </w:rPr>
      </w:pPr>
      <w:r w:rsidRPr="00976166">
        <w:rPr>
          <w:rFonts w:asciiTheme="majorHAnsi" w:hAnsiTheme="majorHAnsi" w:cs="Times New Roman"/>
          <w:sz w:val="20"/>
          <w:szCs w:val="20"/>
        </w:rPr>
        <w:t>T</w:t>
      </w:r>
      <w:r w:rsidR="007B0195" w:rsidRPr="00E279E5">
        <w:rPr>
          <w:rFonts w:asciiTheme="majorHAnsi" w:hAnsiTheme="majorHAnsi" w:cs="Times New Roman"/>
          <w:sz w:val="20"/>
          <w:szCs w:val="20"/>
        </w:rPr>
        <w:t xml:space="preserve">he Crocodile Islands Rangers (CIR) </w:t>
      </w:r>
      <w:r w:rsidR="00184EAC" w:rsidRPr="00E279E5">
        <w:rPr>
          <w:rFonts w:asciiTheme="majorHAnsi" w:hAnsiTheme="majorHAnsi" w:cs="Times New Roman"/>
          <w:sz w:val="20"/>
          <w:szCs w:val="20"/>
        </w:rPr>
        <w:t>manage</w:t>
      </w:r>
      <w:r w:rsidR="007B0195" w:rsidRPr="00E279E5">
        <w:rPr>
          <w:rFonts w:asciiTheme="majorHAnsi" w:hAnsiTheme="majorHAnsi" w:cs="Times New Roman"/>
          <w:sz w:val="20"/>
          <w:szCs w:val="20"/>
        </w:rPr>
        <w:t xml:space="preserve"> the land and sea country of the Crocodile Islands, situated off the coast of </w:t>
      </w:r>
      <w:r w:rsidR="00184EAC" w:rsidRPr="00E279E5">
        <w:rPr>
          <w:rFonts w:asciiTheme="majorHAnsi" w:hAnsiTheme="majorHAnsi" w:cs="Times New Roman"/>
          <w:sz w:val="20"/>
          <w:szCs w:val="20"/>
        </w:rPr>
        <w:t>north-east</w:t>
      </w:r>
      <w:r w:rsidR="007B0195" w:rsidRPr="00E279E5">
        <w:rPr>
          <w:rFonts w:asciiTheme="majorHAnsi" w:hAnsiTheme="majorHAnsi" w:cs="Times New Roman"/>
          <w:sz w:val="20"/>
          <w:szCs w:val="20"/>
        </w:rPr>
        <w:t xml:space="preserve"> Arnhem Land</w:t>
      </w:r>
      <w:r w:rsidR="0021135D">
        <w:rPr>
          <w:rFonts w:asciiTheme="majorHAnsi" w:hAnsiTheme="majorHAnsi" w:cs="Times New Roman"/>
          <w:sz w:val="20"/>
          <w:szCs w:val="20"/>
        </w:rPr>
        <w:t>,</w:t>
      </w:r>
      <w:r w:rsidR="0021135D" w:rsidRPr="0021135D">
        <w:rPr>
          <w:rFonts w:asciiTheme="majorHAnsi" w:hAnsiTheme="majorHAnsi" w:cs="Times New Roman"/>
          <w:sz w:val="20"/>
          <w:szCs w:val="20"/>
        </w:rPr>
        <w:t xml:space="preserve"> </w:t>
      </w:r>
      <w:r w:rsidR="0021135D">
        <w:rPr>
          <w:rFonts w:asciiTheme="majorHAnsi" w:hAnsiTheme="majorHAnsi" w:cs="Times New Roman"/>
          <w:sz w:val="20"/>
          <w:szCs w:val="20"/>
        </w:rPr>
        <w:t>approximately 500km east of Darwin.</w:t>
      </w:r>
      <w:r w:rsidR="007B0195" w:rsidRPr="00E279E5">
        <w:rPr>
          <w:rFonts w:asciiTheme="majorHAnsi" w:hAnsiTheme="majorHAnsi" w:cs="Times New Roman"/>
          <w:sz w:val="20"/>
          <w:szCs w:val="20"/>
        </w:rPr>
        <w:t xml:space="preserve"> The CIR program was established in 2011 from an initial donation of royalty funding from Senior Traditional Owner and 2012 Senior Australian of the Year, Laurie </w:t>
      </w:r>
      <w:proofErr w:type="spellStart"/>
      <w:r w:rsidR="007B0195" w:rsidRPr="00E279E5">
        <w:rPr>
          <w:rFonts w:asciiTheme="majorHAnsi" w:hAnsiTheme="majorHAnsi" w:cs="Times New Roman"/>
          <w:sz w:val="20"/>
          <w:szCs w:val="20"/>
        </w:rPr>
        <w:t>Baymarwangga</w:t>
      </w:r>
      <w:proofErr w:type="spellEnd"/>
      <w:r w:rsidR="007B0195" w:rsidRPr="00E279E5">
        <w:rPr>
          <w:rFonts w:asciiTheme="majorHAnsi" w:hAnsiTheme="majorHAnsi" w:cs="Times New Roman"/>
          <w:sz w:val="20"/>
          <w:szCs w:val="20"/>
        </w:rPr>
        <w:t>.</w:t>
      </w:r>
      <w:r w:rsidR="00184EAC" w:rsidRPr="00E279E5">
        <w:rPr>
          <w:rFonts w:asciiTheme="majorHAnsi" w:hAnsiTheme="majorHAnsi" w:cs="Times New Roman"/>
          <w:sz w:val="20"/>
          <w:szCs w:val="20"/>
        </w:rPr>
        <w:t xml:space="preserve"> </w:t>
      </w:r>
      <w:r w:rsidR="00F17E15">
        <w:rPr>
          <w:rFonts w:asciiTheme="majorHAnsi" w:hAnsiTheme="majorHAnsi" w:cs="Times New Roman"/>
          <w:sz w:val="20"/>
          <w:szCs w:val="20"/>
        </w:rPr>
        <w:t>Her vision and work</w:t>
      </w:r>
      <w:r w:rsidR="0017767D">
        <w:rPr>
          <w:rFonts w:asciiTheme="majorHAnsi" w:hAnsiTheme="majorHAnsi" w:cs="Times New Roman"/>
          <w:sz w:val="20"/>
          <w:szCs w:val="20"/>
        </w:rPr>
        <w:t xml:space="preserve"> </w:t>
      </w:r>
      <w:r w:rsidR="00F17E15">
        <w:rPr>
          <w:rFonts w:asciiTheme="majorHAnsi" w:hAnsiTheme="majorHAnsi" w:cs="Times New Roman"/>
          <w:sz w:val="20"/>
          <w:szCs w:val="20"/>
        </w:rPr>
        <w:t xml:space="preserve">underpinned the </w:t>
      </w:r>
      <w:r w:rsidR="00716E07">
        <w:rPr>
          <w:rFonts w:asciiTheme="majorHAnsi" w:hAnsiTheme="majorHAnsi" w:cs="Times New Roman"/>
          <w:sz w:val="20"/>
          <w:szCs w:val="20"/>
        </w:rPr>
        <w:t>establishment</w:t>
      </w:r>
      <w:r w:rsidR="00F17E15">
        <w:rPr>
          <w:rFonts w:asciiTheme="majorHAnsi" w:hAnsiTheme="majorHAnsi" w:cs="Times New Roman"/>
          <w:sz w:val="20"/>
          <w:szCs w:val="20"/>
        </w:rPr>
        <w:t xml:space="preserve"> of the Crocodile Islands Rangers</w:t>
      </w:r>
      <w:r w:rsidR="0017767D">
        <w:rPr>
          <w:rFonts w:asciiTheme="majorHAnsi" w:hAnsiTheme="majorHAnsi" w:cs="Times New Roman"/>
          <w:sz w:val="20"/>
          <w:szCs w:val="20"/>
        </w:rPr>
        <w:t xml:space="preserve">, the Junior Ranger Program and the </w:t>
      </w:r>
      <w:proofErr w:type="spellStart"/>
      <w:r w:rsidR="0017767D">
        <w:rPr>
          <w:rFonts w:asciiTheme="majorHAnsi" w:hAnsiTheme="majorHAnsi" w:cs="Times New Roman"/>
          <w:sz w:val="20"/>
          <w:szCs w:val="20"/>
        </w:rPr>
        <w:t>Gurriba</w:t>
      </w:r>
      <w:proofErr w:type="spellEnd"/>
      <w:r w:rsidR="0017767D">
        <w:rPr>
          <w:rFonts w:asciiTheme="majorHAnsi" w:hAnsiTheme="majorHAnsi" w:cs="Times New Roman"/>
          <w:sz w:val="20"/>
          <w:szCs w:val="20"/>
        </w:rPr>
        <w:t xml:space="preserve"> Turtle Sanctuar</w:t>
      </w:r>
      <w:r w:rsidR="00716E07">
        <w:rPr>
          <w:rFonts w:asciiTheme="majorHAnsi" w:hAnsiTheme="majorHAnsi" w:cs="Times New Roman"/>
          <w:sz w:val="20"/>
          <w:szCs w:val="20"/>
        </w:rPr>
        <w:t>y and the creation of meaningful and sustainable local employment</w:t>
      </w:r>
      <w:r w:rsidR="0017767D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6B87720A" w14:textId="29C8BBC0" w:rsidR="00AE7722" w:rsidRDefault="00184EAC" w:rsidP="00716E07">
      <w:pPr>
        <w:rPr>
          <w:rFonts w:asciiTheme="majorHAnsi" w:hAnsiTheme="majorHAnsi" w:cs="Times New Roman"/>
          <w:sz w:val="20"/>
          <w:szCs w:val="20"/>
        </w:rPr>
      </w:pPr>
      <w:r w:rsidRPr="00E279E5">
        <w:rPr>
          <w:rFonts w:asciiTheme="majorHAnsi" w:hAnsiTheme="majorHAnsi" w:cs="Times New Roman"/>
          <w:sz w:val="20"/>
          <w:szCs w:val="20"/>
        </w:rPr>
        <w:t>The rangers are based in Milingimbi and are</w:t>
      </w:r>
      <w:r w:rsidR="00EB21DB" w:rsidRPr="00E279E5">
        <w:rPr>
          <w:rFonts w:asciiTheme="majorHAnsi" w:hAnsiTheme="majorHAnsi" w:cs="Times New Roman"/>
          <w:sz w:val="20"/>
          <w:szCs w:val="20"/>
        </w:rPr>
        <w:t xml:space="preserve"> administered by </w:t>
      </w:r>
      <w:r w:rsidR="007B0195" w:rsidRPr="00E279E5">
        <w:rPr>
          <w:rFonts w:asciiTheme="majorHAnsi" w:hAnsiTheme="majorHAnsi" w:cs="Times New Roman"/>
          <w:sz w:val="20"/>
          <w:szCs w:val="20"/>
        </w:rPr>
        <w:t>the Milingimbi Outstations Progress Re</w:t>
      </w:r>
      <w:r w:rsidR="007940EB" w:rsidRPr="00E279E5">
        <w:rPr>
          <w:rFonts w:asciiTheme="majorHAnsi" w:hAnsiTheme="majorHAnsi" w:cs="Times New Roman"/>
          <w:sz w:val="20"/>
          <w:szCs w:val="20"/>
        </w:rPr>
        <w:t>source Aboriginal Corporation</w:t>
      </w:r>
      <w:r w:rsidR="007D3BB2" w:rsidRPr="00E279E5">
        <w:rPr>
          <w:rFonts w:asciiTheme="majorHAnsi" w:hAnsiTheme="majorHAnsi" w:cs="Times New Roman"/>
          <w:sz w:val="20"/>
          <w:szCs w:val="20"/>
        </w:rPr>
        <w:t xml:space="preserve"> (MOPRA); an</w:t>
      </w:r>
      <w:r w:rsidRPr="00E279E5">
        <w:rPr>
          <w:rFonts w:asciiTheme="majorHAnsi" w:hAnsiTheme="majorHAnsi" w:cs="Times New Roman"/>
          <w:sz w:val="20"/>
          <w:szCs w:val="20"/>
        </w:rPr>
        <w:t xml:space="preserve"> Executive Committee of Traditional Owners from the region governs the ranger program</w:t>
      </w:r>
      <w:r w:rsidR="00E640DE">
        <w:rPr>
          <w:rFonts w:asciiTheme="majorHAnsi" w:hAnsiTheme="majorHAnsi" w:cs="Times New Roman"/>
          <w:sz w:val="20"/>
          <w:szCs w:val="20"/>
        </w:rPr>
        <w:t xml:space="preserve">. </w:t>
      </w:r>
      <w:r w:rsidR="00716F2B">
        <w:rPr>
          <w:rFonts w:asciiTheme="majorHAnsi" w:hAnsiTheme="majorHAnsi" w:cs="Times New Roman"/>
          <w:sz w:val="20"/>
          <w:szCs w:val="20"/>
        </w:rPr>
        <w:t xml:space="preserve">The Crocodile Islands Rangers have committed to work alongside the Maringa People and Traditional Owners to manage this country as a protected area for the promotion of biodiversity and cultural resource conservation. </w:t>
      </w:r>
    </w:p>
    <w:p w14:paraId="0750885C" w14:textId="3746F537" w:rsidR="003E681E" w:rsidRPr="00E279E5" w:rsidRDefault="007D3BB2" w:rsidP="007B3B08">
      <w:pPr>
        <w:jc w:val="both"/>
        <w:rPr>
          <w:rFonts w:asciiTheme="majorHAnsi" w:hAnsiTheme="majorHAnsi" w:cs="Times New Roman"/>
          <w:sz w:val="20"/>
          <w:szCs w:val="20"/>
        </w:rPr>
      </w:pPr>
      <w:r w:rsidRPr="00E279E5">
        <w:rPr>
          <w:rFonts w:asciiTheme="majorHAnsi" w:hAnsiTheme="majorHAnsi" w:cs="Times New Roman"/>
          <w:sz w:val="20"/>
          <w:szCs w:val="20"/>
        </w:rPr>
        <w:t xml:space="preserve">The </w:t>
      </w:r>
      <w:r w:rsidR="000A0590">
        <w:rPr>
          <w:rFonts w:asciiTheme="majorHAnsi" w:hAnsiTheme="majorHAnsi" w:cs="Times New Roman"/>
          <w:sz w:val="20"/>
          <w:szCs w:val="20"/>
        </w:rPr>
        <w:t>CIR</w:t>
      </w:r>
      <w:r w:rsidR="002C297C" w:rsidRPr="00E279E5">
        <w:rPr>
          <w:rFonts w:asciiTheme="majorHAnsi" w:hAnsiTheme="majorHAnsi" w:cs="Times New Roman"/>
          <w:sz w:val="20"/>
          <w:szCs w:val="20"/>
        </w:rPr>
        <w:t xml:space="preserve"> diverse work plan includes marine debris clean-ups, weed and fire management, pest</w:t>
      </w:r>
      <w:r w:rsidR="00716E07">
        <w:rPr>
          <w:rFonts w:asciiTheme="majorHAnsi" w:hAnsiTheme="majorHAnsi" w:cs="Times New Roman"/>
          <w:sz w:val="20"/>
          <w:szCs w:val="20"/>
        </w:rPr>
        <w:t>/</w:t>
      </w:r>
      <w:r w:rsidR="002C297C" w:rsidRPr="00E279E5">
        <w:rPr>
          <w:rFonts w:asciiTheme="majorHAnsi" w:hAnsiTheme="majorHAnsi" w:cs="Times New Roman"/>
          <w:sz w:val="20"/>
          <w:szCs w:val="20"/>
        </w:rPr>
        <w:t>animal control and quara</w:t>
      </w:r>
      <w:r w:rsidR="003E681E" w:rsidRPr="00E279E5">
        <w:rPr>
          <w:rFonts w:asciiTheme="majorHAnsi" w:hAnsiTheme="majorHAnsi" w:cs="Times New Roman"/>
          <w:sz w:val="20"/>
          <w:szCs w:val="20"/>
        </w:rPr>
        <w:t>ntine, cultural site management, sea country patrols and surveillance operations, biodiversity surveys, indigenous knowledge tr</w:t>
      </w:r>
      <w:r w:rsidR="00E40801" w:rsidRPr="00E279E5">
        <w:rPr>
          <w:rFonts w:asciiTheme="majorHAnsi" w:hAnsiTheme="majorHAnsi" w:cs="Times New Roman"/>
          <w:sz w:val="20"/>
          <w:szCs w:val="20"/>
        </w:rPr>
        <w:t xml:space="preserve">ansfer and community engagement. </w:t>
      </w:r>
      <w:r w:rsidR="007B0195" w:rsidRPr="00E279E5">
        <w:rPr>
          <w:rFonts w:asciiTheme="majorHAnsi" w:hAnsiTheme="majorHAnsi" w:cs="Times New Roman"/>
          <w:sz w:val="20"/>
          <w:szCs w:val="20"/>
        </w:rPr>
        <w:t>Our Mission</w:t>
      </w:r>
      <w:r w:rsidR="003E681E" w:rsidRPr="00E279E5">
        <w:rPr>
          <w:rFonts w:asciiTheme="majorHAnsi" w:hAnsiTheme="majorHAnsi" w:cs="Times New Roman"/>
          <w:sz w:val="20"/>
          <w:szCs w:val="20"/>
        </w:rPr>
        <w:t xml:space="preserve"> is to p</w:t>
      </w:r>
      <w:r w:rsidR="007B0195" w:rsidRPr="00E279E5">
        <w:rPr>
          <w:rFonts w:asciiTheme="majorHAnsi" w:hAnsiTheme="majorHAnsi" w:cs="Times New Roman"/>
          <w:sz w:val="20"/>
          <w:szCs w:val="20"/>
        </w:rPr>
        <w:t>rotect</w:t>
      </w:r>
      <w:r w:rsidR="006071E7" w:rsidRPr="00E279E5">
        <w:rPr>
          <w:rFonts w:asciiTheme="majorHAnsi" w:hAnsiTheme="majorHAnsi" w:cs="Times New Roman"/>
          <w:sz w:val="20"/>
          <w:szCs w:val="20"/>
        </w:rPr>
        <w:t xml:space="preserve"> </w:t>
      </w:r>
      <w:r w:rsidR="007B0195" w:rsidRPr="00E279E5">
        <w:rPr>
          <w:rFonts w:asciiTheme="majorHAnsi" w:hAnsiTheme="majorHAnsi" w:cs="Times New Roman"/>
          <w:sz w:val="20"/>
          <w:szCs w:val="20"/>
        </w:rPr>
        <w:t>the health of our land and sea country, providing meaningful jobs on country, working together with the community, sharing knowledge, and keeping our culture and language alive and strong.</w:t>
      </w:r>
      <w:r w:rsidR="00976166" w:rsidRPr="0097616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26299DB" w14:textId="77777777" w:rsidR="00195413" w:rsidRPr="00E279E5" w:rsidRDefault="00195413" w:rsidP="00195413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E279E5">
        <w:rPr>
          <w:rFonts w:asciiTheme="majorHAnsi" w:hAnsiTheme="majorHAnsi" w:cs="Times New Roman"/>
          <w:b/>
          <w:sz w:val="20"/>
          <w:szCs w:val="20"/>
          <w:u w:val="single"/>
        </w:rPr>
        <w:t>The role</w:t>
      </w:r>
    </w:p>
    <w:p w14:paraId="4FB27454" w14:textId="2DE56120" w:rsidR="0046026D" w:rsidRPr="000F43A9" w:rsidRDefault="00130C0A" w:rsidP="000F43A9">
      <w:pPr>
        <w:jc w:val="both"/>
        <w:rPr>
          <w:rFonts w:asciiTheme="majorHAnsi" w:hAnsiTheme="majorHAnsi" w:cs="Times New Roman"/>
          <w:sz w:val="20"/>
          <w:szCs w:val="20"/>
        </w:rPr>
      </w:pPr>
      <w:r w:rsidRPr="00E279E5">
        <w:rPr>
          <w:rFonts w:asciiTheme="majorHAnsi" w:eastAsia="Arial" w:hAnsiTheme="majorHAnsi" w:cs="Times New Roman"/>
          <w:sz w:val="20"/>
          <w:szCs w:val="20"/>
        </w:rPr>
        <w:t xml:space="preserve">The role of the </w:t>
      </w:r>
      <w:r w:rsidR="00C10786">
        <w:rPr>
          <w:rFonts w:asciiTheme="majorHAnsi" w:eastAsia="Arial" w:hAnsiTheme="majorHAnsi" w:cs="Times New Roman"/>
          <w:sz w:val="20"/>
          <w:szCs w:val="20"/>
        </w:rPr>
        <w:t>CIR</w:t>
      </w:r>
      <w:r>
        <w:rPr>
          <w:rFonts w:asciiTheme="majorHAnsi" w:eastAsia="Arial" w:hAnsiTheme="majorHAnsi" w:cs="Times New Roman"/>
          <w:sz w:val="20"/>
          <w:szCs w:val="20"/>
        </w:rPr>
        <w:t xml:space="preserve"> Coordinator</w:t>
      </w:r>
      <w:r w:rsidRPr="00E279E5">
        <w:rPr>
          <w:rFonts w:asciiTheme="majorHAnsi" w:eastAsia="Arial" w:hAnsiTheme="majorHAnsi" w:cs="Times New Roman"/>
          <w:sz w:val="20"/>
          <w:szCs w:val="20"/>
        </w:rPr>
        <w:t xml:space="preserve"> is </w:t>
      </w:r>
      <w:r w:rsidR="00C10786">
        <w:rPr>
          <w:rFonts w:asciiTheme="majorHAnsi" w:eastAsia="Arial" w:hAnsiTheme="majorHAnsi" w:cs="Times New Roman"/>
          <w:sz w:val="20"/>
          <w:szCs w:val="20"/>
        </w:rPr>
        <w:t>responsible for</w:t>
      </w:r>
      <w:r w:rsidRPr="00E279E5">
        <w:rPr>
          <w:rFonts w:asciiTheme="majorHAnsi" w:eastAsia="Arial" w:hAnsiTheme="majorHAnsi" w:cs="Times New Roman"/>
          <w:sz w:val="20"/>
          <w:szCs w:val="20"/>
        </w:rPr>
        <w:t xml:space="preserve"> the </w:t>
      </w:r>
      <w:r>
        <w:rPr>
          <w:rFonts w:asciiTheme="majorHAnsi" w:eastAsia="Arial" w:hAnsiTheme="majorHAnsi" w:cs="Times New Roman"/>
          <w:sz w:val="20"/>
          <w:szCs w:val="20"/>
        </w:rPr>
        <w:t xml:space="preserve">planning, development and day-to-day implementation of the ranger work plan. </w:t>
      </w:r>
      <w:r>
        <w:rPr>
          <w:rFonts w:asciiTheme="majorHAnsi" w:hAnsiTheme="majorHAnsi" w:cs="Times New Roman"/>
          <w:sz w:val="20"/>
          <w:szCs w:val="20"/>
        </w:rPr>
        <w:t>Managing such a large area of land and sea involves working on country, coord</w:t>
      </w:r>
      <w:r w:rsidR="00C10786">
        <w:rPr>
          <w:rFonts w:asciiTheme="majorHAnsi" w:hAnsiTheme="majorHAnsi" w:cs="Times New Roman"/>
          <w:sz w:val="20"/>
          <w:szCs w:val="20"/>
        </w:rPr>
        <w:t xml:space="preserve">inating land and sea operations and conducting field studies on some of the outer islands and further reaches of our IPA. The primary objective of the role is to </w:t>
      </w:r>
      <w:r w:rsidR="00A60DD0">
        <w:rPr>
          <w:rFonts w:asciiTheme="majorHAnsi" w:hAnsiTheme="majorHAnsi" w:cs="Times New Roman"/>
          <w:sz w:val="20"/>
          <w:szCs w:val="20"/>
        </w:rPr>
        <w:t xml:space="preserve">coordinate </w:t>
      </w:r>
      <w:r w:rsidR="00AC5C8C">
        <w:rPr>
          <w:rFonts w:asciiTheme="majorHAnsi" w:hAnsiTheme="majorHAnsi" w:cs="Times New Roman"/>
          <w:sz w:val="20"/>
          <w:szCs w:val="20"/>
        </w:rPr>
        <w:t xml:space="preserve">and mentor </w:t>
      </w:r>
      <w:r w:rsidR="00A60DD0">
        <w:rPr>
          <w:rFonts w:asciiTheme="majorHAnsi" w:hAnsiTheme="majorHAnsi" w:cs="Times New Roman"/>
          <w:sz w:val="20"/>
          <w:szCs w:val="20"/>
        </w:rPr>
        <w:t xml:space="preserve">the </w:t>
      </w:r>
      <w:r w:rsidR="008901B3">
        <w:rPr>
          <w:rFonts w:asciiTheme="majorHAnsi" w:hAnsiTheme="majorHAnsi" w:cs="Times New Roman"/>
          <w:sz w:val="20"/>
          <w:szCs w:val="20"/>
        </w:rPr>
        <w:t xml:space="preserve">rangers </w:t>
      </w:r>
      <w:r w:rsidR="006E41DA">
        <w:rPr>
          <w:rFonts w:asciiTheme="majorHAnsi" w:hAnsiTheme="majorHAnsi" w:cs="Times New Roman"/>
          <w:sz w:val="20"/>
          <w:szCs w:val="20"/>
        </w:rPr>
        <w:t>and develop and deliver projects</w:t>
      </w:r>
      <w:r w:rsidR="008901B3">
        <w:rPr>
          <w:rFonts w:asciiTheme="majorHAnsi" w:hAnsiTheme="majorHAnsi" w:cs="Times New Roman"/>
          <w:sz w:val="20"/>
          <w:szCs w:val="20"/>
        </w:rPr>
        <w:t xml:space="preserve"> for </w:t>
      </w:r>
      <w:r w:rsidR="00A60DD0">
        <w:rPr>
          <w:rFonts w:asciiTheme="majorHAnsi" w:hAnsiTheme="majorHAnsi" w:cs="Times New Roman"/>
          <w:sz w:val="20"/>
          <w:szCs w:val="20"/>
        </w:rPr>
        <w:t>conservati</w:t>
      </w:r>
      <w:r w:rsidR="006E41DA">
        <w:rPr>
          <w:rFonts w:asciiTheme="majorHAnsi" w:hAnsiTheme="majorHAnsi" w:cs="Times New Roman"/>
          <w:sz w:val="20"/>
          <w:szCs w:val="20"/>
        </w:rPr>
        <w:t>on of culture and land</w:t>
      </w:r>
      <w:r w:rsidR="00AC5C8C">
        <w:rPr>
          <w:rFonts w:asciiTheme="majorHAnsi" w:hAnsiTheme="majorHAnsi" w:cs="Times New Roman"/>
          <w:sz w:val="20"/>
          <w:szCs w:val="20"/>
        </w:rPr>
        <w:t>.</w:t>
      </w:r>
    </w:p>
    <w:p w14:paraId="302C58D3" w14:textId="6BD522F6" w:rsidR="00B61CAD" w:rsidRPr="00E279E5" w:rsidRDefault="00195413" w:rsidP="00B61CAD">
      <w:pPr>
        <w:rPr>
          <w:rFonts w:asciiTheme="majorHAnsi" w:eastAsiaTheme="minorEastAsia" w:hAnsiTheme="majorHAnsi" w:cs="Times New Roman"/>
          <w:sz w:val="20"/>
          <w:szCs w:val="20"/>
        </w:rPr>
      </w:pPr>
      <w:r w:rsidRPr="00E279E5">
        <w:rPr>
          <w:rFonts w:asciiTheme="majorHAnsi" w:hAnsiTheme="majorHAnsi" w:cs="Times New Roman"/>
          <w:b/>
          <w:bCs/>
          <w:sz w:val="20"/>
          <w:szCs w:val="20"/>
          <w:u w:val="single"/>
        </w:rPr>
        <w:t>Key responsibilities:</w:t>
      </w:r>
    </w:p>
    <w:p w14:paraId="0B9924B1" w14:textId="14147F82" w:rsidR="007F4166" w:rsidRDefault="005278A7" w:rsidP="007607AF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Plan and d</w:t>
      </w:r>
      <w:r w:rsidR="007F4166" w:rsidRPr="00E279E5">
        <w:rPr>
          <w:rFonts w:asciiTheme="majorHAnsi" w:hAnsiTheme="majorHAnsi" w:cs="Times New Roman"/>
          <w:sz w:val="20"/>
          <w:szCs w:val="20"/>
        </w:rPr>
        <w:t xml:space="preserve">eliver the </w:t>
      </w:r>
      <w:r w:rsidR="00B9051F">
        <w:rPr>
          <w:rFonts w:asciiTheme="majorHAnsi" w:hAnsiTheme="majorHAnsi" w:cs="Times New Roman"/>
          <w:sz w:val="20"/>
          <w:szCs w:val="20"/>
        </w:rPr>
        <w:t xml:space="preserve">ranger </w:t>
      </w:r>
      <w:r w:rsidR="007F4166" w:rsidRPr="00E279E5">
        <w:rPr>
          <w:rFonts w:asciiTheme="majorHAnsi" w:hAnsiTheme="majorHAnsi" w:cs="Times New Roman"/>
          <w:sz w:val="20"/>
          <w:szCs w:val="20"/>
        </w:rPr>
        <w:t>program in accordance with funding guidelines</w:t>
      </w:r>
    </w:p>
    <w:p w14:paraId="63AD7AEC" w14:textId="1270029F" w:rsidR="00B9051F" w:rsidRDefault="00F453F9" w:rsidP="007607AF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Supervise</w:t>
      </w:r>
      <w:r w:rsidR="00E47263">
        <w:rPr>
          <w:rFonts w:asciiTheme="majorHAnsi" w:hAnsiTheme="majorHAnsi" w:cs="Times New Roman"/>
          <w:sz w:val="20"/>
          <w:szCs w:val="20"/>
        </w:rPr>
        <w:t xml:space="preserve"> and mentor</w:t>
      </w:r>
      <w:r w:rsidR="00B9051F">
        <w:rPr>
          <w:rFonts w:asciiTheme="majorHAnsi" w:hAnsiTheme="majorHAnsi" w:cs="Times New Roman"/>
          <w:sz w:val="20"/>
          <w:szCs w:val="20"/>
        </w:rPr>
        <w:t xml:space="preserve"> the ranger team, ensuring activities are performed in a timely and safe manner</w:t>
      </w:r>
    </w:p>
    <w:p w14:paraId="63A831D5" w14:textId="36FAEE5C" w:rsidR="00B9051F" w:rsidRDefault="00B9051F" w:rsidP="007607AF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Coordinate regular sea and land patrols, surveillance work, wildlife/weed and/or feral animal surveys, contro</w:t>
      </w:r>
      <w:r w:rsidR="000020A6">
        <w:rPr>
          <w:rFonts w:asciiTheme="majorHAnsi" w:hAnsiTheme="majorHAnsi" w:cs="Times New Roman"/>
          <w:sz w:val="20"/>
          <w:szCs w:val="20"/>
        </w:rPr>
        <w:t>l programs</w:t>
      </w:r>
      <w:r>
        <w:rPr>
          <w:rFonts w:asciiTheme="majorHAnsi" w:hAnsiTheme="majorHAnsi" w:cs="Times New Roman"/>
          <w:sz w:val="20"/>
          <w:szCs w:val="20"/>
        </w:rPr>
        <w:t xml:space="preserve"> and appropriate burning programs</w:t>
      </w:r>
    </w:p>
    <w:p w14:paraId="6A5B2917" w14:textId="7DB08EF1" w:rsidR="00B9051F" w:rsidRPr="00B9051F" w:rsidRDefault="00B9051F" w:rsidP="00B9051F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 w:rsidRPr="00B9051F">
        <w:rPr>
          <w:rFonts w:asciiTheme="majorHAnsi" w:hAnsiTheme="majorHAnsi" w:cs="Times New Roman"/>
          <w:sz w:val="20"/>
          <w:szCs w:val="20"/>
        </w:rPr>
        <w:t>Coordinate regular maintenance of</w:t>
      </w:r>
      <w:r w:rsidR="000020A6">
        <w:rPr>
          <w:rFonts w:asciiTheme="majorHAnsi" w:hAnsiTheme="majorHAnsi" w:cs="Times New Roman"/>
          <w:sz w:val="20"/>
          <w:szCs w:val="20"/>
        </w:rPr>
        <w:t>:</w:t>
      </w:r>
      <w:r w:rsidRPr="00B9051F">
        <w:rPr>
          <w:rFonts w:asciiTheme="majorHAnsi" w:hAnsiTheme="majorHAnsi" w:cs="Times New Roman"/>
          <w:sz w:val="20"/>
          <w:szCs w:val="20"/>
        </w:rPr>
        <w:t xml:space="preserve"> cultural sites, environmental management, rehabilitation works and assets</w:t>
      </w:r>
    </w:p>
    <w:p w14:paraId="63EFDA7E" w14:textId="46443EFB" w:rsidR="00B9051F" w:rsidRPr="00B9051F" w:rsidRDefault="00B9051F" w:rsidP="00B9051F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 w:rsidRPr="00B9051F">
        <w:rPr>
          <w:rFonts w:asciiTheme="majorHAnsi" w:hAnsiTheme="majorHAnsi" w:cs="Times New Roman"/>
          <w:sz w:val="20"/>
          <w:szCs w:val="20"/>
        </w:rPr>
        <w:lastRenderedPageBreak/>
        <w:t>Be available to assist out of regular work hours for emergency work such as sea rescues, snake removals and other problems as they arise</w:t>
      </w:r>
    </w:p>
    <w:p w14:paraId="1DE29C37" w14:textId="77777777" w:rsidR="00B9051F" w:rsidRPr="00B9051F" w:rsidRDefault="00B9051F" w:rsidP="00B9051F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 w:rsidRPr="00B9051F">
        <w:rPr>
          <w:rFonts w:asciiTheme="majorHAnsi" w:hAnsiTheme="majorHAnsi" w:cs="Times New Roman"/>
          <w:sz w:val="20"/>
          <w:szCs w:val="20"/>
        </w:rPr>
        <w:t>Supervise staff and provide on-the-job training and/or arrange other training to ensure staff are suitably qualified to be able to use the required assets</w:t>
      </w:r>
    </w:p>
    <w:p w14:paraId="198FAFF7" w14:textId="77777777" w:rsidR="00B9051F" w:rsidRPr="00B9051F" w:rsidRDefault="00B9051F" w:rsidP="00B9051F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 w:rsidRPr="00B9051F">
        <w:rPr>
          <w:rFonts w:asciiTheme="majorHAnsi" w:hAnsiTheme="majorHAnsi" w:cs="Times New Roman"/>
          <w:sz w:val="20"/>
          <w:szCs w:val="20"/>
        </w:rPr>
        <w:t>Complete records and associated paperwork in relation to ranger activities, training and program delivery, in accordance with organisational and reporting requirements</w:t>
      </w:r>
    </w:p>
    <w:p w14:paraId="62F49EA8" w14:textId="33CD17C7" w:rsidR="00D65AA8" w:rsidRPr="00D65AA8" w:rsidRDefault="00B9051F" w:rsidP="00D65AA8">
      <w:pPr>
        <w:pStyle w:val="ListParagraph"/>
        <w:numPr>
          <w:ilvl w:val="0"/>
          <w:numId w:val="10"/>
        </w:numPr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  <w:r w:rsidRPr="00B9051F">
        <w:rPr>
          <w:rFonts w:asciiTheme="majorHAnsi" w:hAnsiTheme="majorHAnsi" w:cs="Times New Roman"/>
          <w:sz w:val="20"/>
          <w:szCs w:val="20"/>
        </w:rPr>
        <w:t xml:space="preserve">Enforce operational and WHS procedures, ensuring </w:t>
      </w:r>
      <w:r w:rsidR="000020A6">
        <w:rPr>
          <w:rFonts w:asciiTheme="majorHAnsi" w:hAnsiTheme="majorHAnsi" w:cs="Times New Roman"/>
          <w:sz w:val="20"/>
          <w:szCs w:val="20"/>
        </w:rPr>
        <w:t>r</w:t>
      </w:r>
      <w:r w:rsidRPr="00B9051F">
        <w:rPr>
          <w:rFonts w:asciiTheme="majorHAnsi" w:hAnsiTheme="majorHAnsi" w:cs="Times New Roman"/>
          <w:sz w:val="20"/>
          <w:szCs w:val="20"/>
        </w:rPr>
        <w:t>angers are compliant at all times</w:t>
      </w:r>
    </w:p>
    <w:p w14:paraId="2F6D9167" w14:textId="77777777" w:rsidR="00B9051F" w:rsidRPr="00E279E5" w:rsidRDefault="00B9051F" w:rsidP="000020A6">
      <w:pPr>
        <w:pStyle w:val="ListParagraph"/>
        <w:spacing w:before="240" w:after="120" w:line="276" w:lineRule="auto"/>
        <w:rPr>
          <w:rFonts w:asciiTheme="majorHAnsi" w:hAnsiTheme="majorHAnsi" w:cs="Times New Roman"/>
          <w:sz w:val="20"/>
          <w:szCs w:val="20"/>
        </w:rPr>
      </w:pPr>
    </w:p>
    <w:p w14:paraId="3A574FC1" w14:textId="77777777" w:rsidR="00195413" w:rsidRPr="00E279E5" w:rsidRDefault="00195413" w:rsidP="00195413">
      <w:pPr>
        <w:rPr>
          <w:rFonts w:asciiTheme="majorHAnsi" w:hAnsiTheme="majorHAnsi" w:cs="Times New Roman"/>
          <w:sz w:val="20"/>
          <w:szCs w:val="20"/>
        </w:rPr>
      </w:pPr>
      <w:r w:rsidRPr="00E279E5">
        <w:rPr>
          <w:rFonts w:asciiTheme="majorHAnsi" w:hAnsiTheme="majorHAnsi" w:cs="Times New Roman"/>
          <w:b/>
          <w:bCs/>
          <w:sz w:val="20"/>
          <w:szCs w:val="20"/>
          <w:u w:val="single"/>
        </w:rPr>
        <w:t>Selection Criteria</w:t>
      </w:r>
    </w:p>
    <w:p w14:paraId="429B84F0" w14:textId="77777777" w:rsidR="00195413" w:rsidRPr="00E279E5" w:rsidRDefault="00195413" w:rsidP="00EE791D">
      <w:pPr>
        <w:rPr>
          <w:rFonts w:asciiTheme="majorHAnsi" w:eastAsia="Calibri" w:hAnsiTheme="majorHAnsi" w:cs="Times New Roman"/>
          <w:b/>
          <w:sz w:val="20"/>
          <w:szCs w:val="20"/>
        </w:rPr>
      </w:pPr>
      <w:r w:rsidRPr="00E279E5">
        <w:rPr>
          <w:rFonts w:asciiTheme="majorHAnsi" w:eastAsia="Calibri" w:hAnsiTheme="majorHAnsi" w:cs="Times New Roman"/>
          <w:b/>
          <w:bCs/>
          <w:sz w:val="20"/>
          <w:szCs w:val="20"/>
        </w:rPr>
        <w:t>Essential:</w:t>
      </w:r>
    </w:p>
    <w:p w14:paraId="41308C7F" w14:textId="77777777" w:rsidR="00850407" w:rsidRDefault="00850407" w:rsidP="00850407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commitment to indigenous capacity building through mentoring, training and development</w:t>
      </w:r>
    </w:p>
    <w:p w14:paraId="65872A3C" w14:textId="09C04F5D" w:rsidR="003161AF" w:rsidRDefault="003161AF" w:rsidP="006C090B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Willingness to live and work in a remote context</w:t>
      </w:r>
      <w:r w:rsidR="00C74EC8">
        <w:rPr>
          <w:rFonts w:asciiTheme="majorHAnsi" w:eastAsia="Calibri" w:hAnsiTheme="majorHAnsi" w:cs="Times New Roman"/>
          <w:sz w:val="20"/>
          <w:szCs w:val="20"/>
        </w:rPr>
        <w:t>, the accommodation is a two bedroom donga</w:t>
      </w:r>
      <w:r w:rsidR="00B60278">
        <w:rPr>
          <w:rFonts w:asciiTheme="majorHAnsi" w:eastAsia="Calibri" w:hAnsiTheme="majorHAnsi" w:cs="Times New Roman"/>
          <w:sz w:val="20"/>
          <w:szCs w:val="20"/>
        </w:rPr>
        <w:t>, not suitable for a family</w:t>
      </w:r>
    </w:p>
    <w:p w14:paraId="4822A3B9" w14:textId="32972175" w:rsidR="006C090B" w:rsidRPr="006C090B" w:rsidRDefault="006E41DA" w:rsidP="006C090B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Willingness to work outdoors</w:t>
      </w:r>
      <w:r w:rsidR="006C090B">
        <w:rPr>
          <w:rFonts w:asciiTheme="majorHAnsi" w:eastAsia="Calibri" w:hAnsiTheme="majorHAnsi" w:cs="Times New Roman"/>
          <w:sz w:val="20"/>
          <w:szCs w:val="20"/>
        </w:rPr>
        <w:t xml:space="preserve"> and in a remote location whilst leading a team </w:t>
      </w:r>
    </w:p>
    <w:p w14:paraId="3043ABED" w14:textId="01C56146" w:rsidR="00850407" w:rsidRPr="00850407" w:rsidRDefault="00850407" w:rsidP="00850407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850407">
        <w:rPr>
          <w:rFonts w:asciiTheme="majorHAnsi" w:eastAsia="Times New Roman" w:hAnsiTheme="majorHAnsi" w:cs="Times New Roman"/>
          <w:sz w:val="20"/>
          <w:szCs w:val="20"/>
        </w:rPr>
        <w:t>The ability to work collaboratively and respectfully with people for whom English is a second language</w:t>
      </w:r>
    </w:p>
    <w:p w14:paraId="39E25834" w14:textId="16A694CD" w:rsidR="009F43CF" w:rsidRDefault="003161AF" w:rsidP="00EE791D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An interest in working within a</w:t>
      </w:r>
      <w:r w:rsidR="00737A11" w:rsidRPr="00737A11">
        <w:rPr>
          <w:rFonts w:asciiTheme="majorHAnsi" w:eastAsia="Calibri" w:hAnsiTheme="majorHAnsi" w:cs="Times New Roman"/>
          <w:sz w:val="20"/>
          <w:szCs w:val="20"/>
        </w:rPr>
        <w:t xml:space="preserve"> cross cu</w:t>
      </w:r>
      <w:r w:rsidR="00737A11">
        <w:rPr>
          <w:rFonts w:asciiTheme="majorHAnsi" w:eastAsia="Calibri" w:hAnsiTheme="majorHAnsi" w:cs="Times New Roman"/>
          <w:sz w:val="20"/>
          <w:szCs w:val="20"/>
        </w:rPr>
        <w:t xml:space="preserve">ltural </w:t>
      </w:r>
      <w:r w:rsidR="009F43CF">
        <w:rPr>
          <w:rFonts w:asciiTheme="majorHAnsi" w:eastAsia="Calibri" w:hAnsiTheme="majorHAnsi" w:cs="Times New Roman"/>
          <w:sz w:val="20"/>
          <w:szCs w:val="20"/>
        </w:rPr>
        <w:t>environment</w:t>
      </w:r>
      <w:r w:rsidR="002B11BE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14:paraId="2079B33F" w14:textId="77DE2930" w:rsidR="009F43CF" w:rsidRDefault="009F43CF" w:rsidP="00EE791D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Ability to balance Balanda and Yolngu expectations while delivering programs</w:t>
      </w:r>
    </w:p>
    <w:p w14:paraId="42EA7871" w14:textId="7566AFC1" w:rsidR="00195413" w:rsidRPr="00E279E5" w:rsidRDefault="00195413" w:rsidP="00EE791D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E279E5">
        <w:rPr>
          <w:rFonts w:asciiTheme="majorHAnsi" w:eastAsia="Calibri" w:hAnsiTheme="majorHAnsi" w:cs="Times New Roman"/>
          <w:sz w:val="20"/>
          <w:szCs w:val="20"/>
        </w:rPr>
        <w:t xml:space="preserve">Good communication </w:t>
      </w:r>
      <w:r w:rsidR="003161AF">
        <w:rPr>
          <w:rFonts w:asciiTheme="majorHAnsi" w:eastAsia="Calibri" w:hAnsiTheme="majorHAnsi" w:cs="Times New Roman"/>
          <w:sz w:val="20"/>
          <w:szCs w:val="20"/>
        </w:rPr>
        <w:t>and organisational</w:t>
      </w:r>
      <w:r w:rsidR="007F4166" w:rsidRPr="00E279E5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279E5">
        <w:rPr>
          <w:rFonts w:asciiTheme="majorHAnsi" w:eastAsia="Calibri" w:hAnsiTheme="majorHAnsi" w:cs="Times New Roman"/>
          <w:sz w:val="20"/>
          <w:szCs w:val="20"/>
        </w:rPr>
        <w:t xml:space="preserve">skills </w:t>
      </w:r>
    </w:p>
    <w:p w14:paraId="4E7FBCD9" w14:textId="24A717A7" w:rsidR="00255017" w:rsidRPr="00E279E5" w:rsidRDefault="00255017" w:rsidP="00EE791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E279E5">
        <w:rPr>
          <w:rFonts w:asciiTheme="majorHAnsi" w:hAnsiTheme="majorHAnsi" w:cs="Arial"/>
          <w:sz w:val="20"/>
          <w:szCs w:val="20"/>
          <w:lang w:val="en-US"/>
        </w:rPr>
        <w:t xml:space="preserve">A current Working with Children Clearance Notice (Ochre Card) and </w:t>
      </w:r>
      <w:r w:rsidR="00471E06" w:rsidRPr="00E279E5">
        <w:rPr>
          <w:rFonts w:asciiTheme="majorHAnsi" w:hAnsiTheme="majorHAnsi" w:cs="Arial"/>
          <w:sz w:val="20"/>
          <w:szCs w:val="20"/>
          <w:lang w:val="en-US"/>
        </w:rPr>
        <w:t xml:space="preserve">NT </w:t>
      </w:r>
      <w:r w:rsidRPr="00E279E5">
        <w:rPr>
          <w:rFonts w:asciiTheme="majorHAnsi" w:hAnsiTheme="majorHAnsi" w:cs="Arial"/>
          <w:sz w:val="20"/>
          <w:szCs w:val="20"/>
          <w:lang w:val="en-US"/>
        </w:rPr>
        <w:t xml:space="preserve">drivers </w:t>
      </w:r>
      <w:proofErr w:type="spellStart"/>
      <w:r w:rsidR="00957DA2" w:rsidRPr="00E279E5">
        <w:rPr>
          <w:rFonts w:asciiTheme="majorHAnsi" w:hAnsiTheme="majorHAnsi" w:cs="Arial"/>
          <w:sz w:val="20"/>
          <w:szCs w:val="20"/>
          <w:lang w:val="en-US"/>
        </w:rPr>
        <w:t>licence</w:t>
      </w:r>
      <w:proofErr w:type="spellEnd"/>
      <w:r w:rsidR="00957DA2" w:rsidRPr="00E279E5">
        <w:rPr>
          <w:rFonts w:asciiTheme="majorHAnsi" w:hAnsiTheme="majorHAnsi" w:cs="Arial"/>
          <w:sz w:val="20"/>
          <w:szCs w:val="20"/>
          <w:lang w:val="en-US"/>
        </w:rPr>
        <w:t xml:space="preserve"> (or ability to obtain)</w:t>
      </w:r>
    </w:p>
    <w:p w14:paraId="0F0B9A49" w14:textId="77777777" w:rsidR="00195413" w:rsidRPr="00E279E5" w:rsidRDefault="00195413" w:rsidP="00195413">
      <w:pPr>
        <w:rPr>
          <w:rFonts w:asciiTheme="majorHAnsi" w:eastAsia="Calibri" w:hAnsiTheme="majorHAnsi" w:cs="Times New Roman"/>
          <w:b/>
          <w:sz w:val="20"/>
          <w:szCs w:val="20"/>
        </w:rPr>
      </w:pPr>
      <w:r w:rsidRPr="00E279E5">
        <w:rPr>
          <w:rFonts w:asciiTheme="majorHAnsi" w:eastAsia="Calibri" w:hAnsiTheme="majorHAnsi" w:cs="Times New Roman"/>
          <w:b/>
          <w:bCs/>
          <w:sz w:val="20"/>
          <w:szCs w:val="20"/>
        </w:rPr>
        <w:t>Desirable:</w:t>
      </w:r>
    </w:p>
    <w:p w14:paraId="0A37899D" w14:textId="6763FBBE" w:rsidR="00255017" w:rsidRDefault="00255017" w:rsidP="00852930">
      <w:pPr>
        <w:numPr>
          <w:ilvl w:val="0"/>
          <w:numId w:val="13"/>
        </w:numPr>
        <w:spacing w:after="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E279E5">
        <w:rPr>
          <w:rFonts w:asciiTheme="majorHAnsi" w:eastAsia="Times New Roman" w:hAnsiTheme="majorHAnsi" w:cs="Times New Roman"/>
          <w:sz w:val="20"/>
          <w:szCs w:val="20"/>
        </w:rPr>
        <w:t>Tertiary qualifications in</w:t>
      </w:r>
      <w:r w:rsidR="00852930">
        <w:rPr>
          <w:rFonts w:asciiTheme="majorHAnsi" w:eastAsia="Times New Roman" w:hAnsiTheme="majorHAnsi" w:cs="Times New Roman"/>
          <w:sz w:val="20"/>
          <w:szCs w:val="20"/>
        </w:rPr>
        <w:t xml:space="preserve"> either</w:t>
      </w:r>
      <w:r w:rsidRPr="00E279E5">
        <w:rPr>
          <w:rFonts w:asciiTheme="majorHAnsi" w:eastAsia="Times New Roman" w:hAnsiTheme="majorHAnsi" w:cs="Times New Roman"/>
          <w:sz w:val="20"/>
          <w:szCs w:val="20"/>
        </w:rPr>
        <w:t xml:space="preserve"> land management, natural resource management or extensive related experience </w:t>
      </w:r>
      <w:r w:rsidR="006C090B">
        <w:rPr>
          <w:rFonts w:asciiTheme="majorHAnsi" w:eastAsia="Times New Roman" w:hAnsiTheme="majorHAnsi" w:cs="Times New Roman"/>
          <w:sz w:val="20"/>
          <w:szCs w:val="20"/>
        </w:rPr>
        <w:t>this area</w:t>
      </w:r>
    </w:p>
    <w:p w14:paraId="6304A7EE" w14:textId="4F8FEC13" w:rsidR="006E41DA" w:rsidRDefault="006C090B" w:rsidP="006E41DA">
      <w:pPr>
        <w:numPr>
          <w:ilvl w:val="0"/>
          <w:numId w:val="13"/>
        </w:numPr>
        <w:spacing w:after="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Knowledge </w:t>
      </w:r>
      <w:r w:rsidRPr="00850407">
        <w:rPr>
          <w:rFonts w:asciiTheme="majorHAnsi" w:eastAsia="Times New Roman" w:hAnsiTheme="majorHAnsi" w:cs="Times New Roman"/>
          <w:sz w:val="20"/>
          <w:szCs w:val="20"/>
        </w:rPr>
        <w:t>of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E41DA">
        <w:rPr>
          <w:rFonts w:asciiTheme="majorHAnsi" w:eastAsia="Times New Roman" w:hAnsiTheme="majorHAnsi" w:cs="Times New Roman"/>
          <w:sz w:val="20"/>
          <w:szCs w:val="20"/>
        </w:rPr>
        <w:t xml:space="preserve">or willingness to learn </w:t>
      </w:r>
      <w:r w:rsidRPr="00850407">
        <w:rPr>
          <w:rFonts w:asciiTheme="majorHAnsi" w:eastAsia="Times New Roman" w:hAnsiTheme="majorHAnsi" w:cs="Times New Roman"/>
          <w:sz w:val="20"/>
          <w:szCs w:val="20"/>
        </w:rPr>
        <w:t>environmental management processes including weed control, feral animal control, bio-security monitoring, rubbish management and wildlife monitoring</w:t>
      </w:r>
    </w:p>
    <w:p w14:paraId="4B2A96BF" w14:textId="6AE842D3" w:rsidR="00195413" w:rsidRPr="006E41DA" w:rsidRDefault="00195413" w:rsidP="006E41DA">
      <w:pPr>
        <w:numPr>
          <w:ilvl w:val="0"/>
          <w:numId w:val="13"/>
        </w:numPr>
        <w:spacing w:after="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6E41DA">
        <w:rPr>
          <w:rFonts w:asciiTheme="majorHAnsi" w:eastAsia="Calibri" w:hAnsiTheme="majorHAnsi" w:cs="Times New Roman"/>
          <w:sz w:val="20"/>
          <w:szCs w:val="20"/>
        </w:rPr>
        <w:t xml:space="preserve">Experience </w:t>
      </w:r>
      <w:r w:rsidR="00852930" w:rsidRPr="006E41DA">
        <w:rPr>
          <w:rFonts w:asciiTheme="majorHAnsi" w:eastAsia="Calibri" w:hAnsiTheme="majorHAnsi" w:cs="Times New Roman"/>
          <w:sz w:val="20"/>
          <w:szCs w:val="20"/>
        </w:rPr>
        <w:t>and or certificates in the use of ranger equipment, including but not limited to; quad</w:t>
      </w:r>
      <w:r w:rsidR="0027395C" w:rsidRPr="006E41DA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852930" w:rsidRPr="006E41DA">
        <w:rPr>
          <w:rFonts w:asciiTheme="majorHAnsi" w:eastAsia="Calibri" w:hAnsiTheme="majorHAnsi" w:cs="Times New Roman"/>
          <w:sz w:val="20"/>
          <w:szCs w:val="20"/>
        </w:rPr>
        <w:t>bikes, 4 wheel drive, use of chemicals and weed spraying equipment, chainsaws and tree felling, fire</w:t>
      </w:r>
      <w:r w:rsidR="00FC5514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852930" w:rsidRPr="006E41DA">
        <w:rPr>
          <w:rFonts w:asciiTheme="majorHAnsi" w:eastAsia="Calibri" w:hAnsiTheme="majorHAnsi" w:cs="Times New Roman"/>
          <w:sz w:val="20"/>
          <w:szCs w:val="20"/>
        </w:rPr>
        <w:t>fighting equipment, forklift, telehandler, firearms, tractor, backhoe and slasher</w:t>
      </w:r>
    </w:p>
    <w:p w14:paraId="2D1DFF04" w14:textId="5A9603F5" w:rsidR="00852930" w:rsidRPr="00E279E5" w:rsidRDefault="006C090B" w:rsidP="00852930">
      <w:pPr>
        <w:numPr>
          <w:ilvl w:val="0"/>
          <w:numId w:val="13"/>
        </w:numPr>
        <w:spacing w:before="240" w:after="120"/>
        <w:contextualSpacing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Experience on boats and the marine environment</w:t>
      </w:r>
    </w:p>
    <w:p w14:paraId="5FD01A1E" w14:textId="77777777" w:rsidR="003161AF" w:rsidRDefault="00195413" w:rsidP="003161AF">
      <w:pPr>
        <w:numPr>
          <w:ilvl w:val="0"/>
          <w:numId w:val="12"/>
        </w:numPr>
        <w:spacing w:after="0"/>
        <w:ind w:left="714" w:hanging="357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E279E5">
        <w:rPr>
          <w:rFonts w:asciiTheme="majorHAnsi" w:eastAsia="Calibri" w:hAnsiTheme="majorHAnsi" w:cs="Times New Roman"/>
          <w:sz w:val="20"/>
          <w:szCs w:val="20"/>
        </w:rPr>
        <w:t>Experience living and working in a remote Aboriginal community</w:t>
      </w:r>
      <w:r w:rsidR="003161AF" w:rsidRPr="003161A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42E7B12B" w14:textId="77777777" w:rsidR="004B6593" w:rsidRPr="00E279E5" w:rsidRDefault="004B6593" w:rsidP="006C090B">
      <w:pPr>
        <w:spacing w:before="240" w:after="120"/>
        <w:ind w:left="720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69B23379" w14:textId="77777777" w:rsidR="00195413" w:rsidRPr="00E279E5" w:rsidRDefault="00195413" w:rsidP="00195413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14:paraId="746D8DF5" w14:textId="77777777" w:rsidR="00195413" w:rsidRPr="00E279E5" w:rsidRDefault="00195413" w:rsidP="00195413">
      <w:pPr>
        <w:contextualSpacing/>
        <w:rPr>
          <w:rFonts w:asciiTheme="majorHAnsi" w:eastAsia="Calibri" w:hAnsiTheme="majorHAnsi" w:cs="Times New Roman"/>
          <w:b/>
          <w:sz w:val="20"/>
          <w:szCs w:val="20"/>
        </w:rPr>
      </w:pPr>
      <w:r w:rsidRPr="00E279E5">
        <w:rPr>
          <w:rFonts w:asciiTheme="majorHAnsi" w:eastAsia="Times New Roman" w:hAnsiTheme="majorHAnsi" w:cs="Times New Roman"/>
          <w:b/>
          <w:sz w:val="20"/>
          <w:szCs w:val="20"/>
        </w:rPr>
        <w:t>How to apply</w:t>
      </w:r>
      <w:r w:rsidRPr="00E279E5">
        <w:rPr>
          <w:rFonts w:asciiTheme="majorHAnsi" w:eastAsia="Calibri" w:hAnsiTheme="majorHAnsi" w:cs="Times New Roman"/>
          <w:b/>
          <w:sz w:val="20"/>
          <w:szCs w:val="20"/>
        </w:rPr>
        <w:t xml:space="preserve">: </w:t>
      </w:r>
    </w:p>
    <w:p w14:paraId="29EBEA83" w14:textId="1754081D" w:rsidR="00195413" w:rsidRPr="00E279E5" w:rsidRDefault="00195413" w:rsidP="004750C1">
      <w:pPr>
        <w:numPr>
          <w:ilvl w:val="0"/>
          <w:numId w:val="13"/>
        </w:numPr>
        <w:spacing w:before="240" w:after="120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E279E5">
        <w:rPr>
          <w:rFonts w:asciiTheme="majorHAnsi" w:eastAsia="Calibri" w:hAnsiTheme="majorHAnsi" w:cs="Times New Roman"/>
          <w:sz w:val="20"/>
          <w:szCs w:val="20"/>
        </w:rPr>
        <w:t xml:space="preserve">Please email your application, which should include your CV and a cover letter outlining your skills and experience relative to the selection criteria, </w:t>
      </w:r>
      <w:r w:rsidR="002B11BE">
        <w:rPr>
          <w:rFonts w:asciiTheme="majorHAnsi" w:eastAsia="Calibri" w:hAnsiTheme="majorHAnsi" w:cs="Times New Roman"/>
          <w:sz w:val="20"/>
          <w:szCs w:val="20"/>
        </w:rPr>
        <w:t>to general.manager@mopra.org.au</w:t>
      </w:r>
      <w:r w:rsidR="004B6593" w:rsidRPr="00E279E5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279E5">
        <w:rPr>
          <w:rFonts w:asciiTheme="majorHAnsi" w:eastAsia="Calibri" w:hAnsiTheme="majorHAnsi" w:cs="Times New Roman"/>
          <w:sz w:val="20"/>
          <w:szCs w:val="20"/>
        </w:rPr>
        <w:t xml:space="preserve">with the subject line ‘Application: </w:t>
      </w:r>
      <w:r w:rsidR="00852930">
        <w:rPr>
          <w:rFonts w:asciiTheme="majorHAnsi" w:eastAsia="Calibri" w:hAnsiTheme="majorHAnsi" w:cs="Times New Roman"/>
          <w:sz w:val="20"/>
          <w:szCs w:val="20"/>
        </w:rPr>
        <w:t xml:space="preserve">Crocodile Islands Ranger </w:t>
      </w:r>
      <w:r w:rsidRPr="00E279E5">
        <w:rPr>
          <w:rFonts w:asciiTheme="majorHAnsi" w:eastAsia="Calibri" w:hAnsiTheme="majorHAnsi" w:cs="Times New Roman"/>
          <w:sz w:val="20"/>
          <w:szCs w:val="20"/>
        </w:rPr>
        <w:t>Coordinator’.</w:t>
      </w:r>
    </w:p>
    <w:p w14:paraId="66BFEF1D" w14:textId="2A87F8C3" w:rsidR="00195413" w:rsidRPr="00500ABD" w:rsidRDefault="00195413" w:rsidP="00195413">
      <w:pPr>
        <w:numPr>
          <w:ilvl w:val="0"/>
          <w:numId w:val="13"/>
        </w:numPr>
        <w:spacing w:before="240" w:after="150"/>
        <w:contextualSpacing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500ABD">
        <w:rPr>
          <w:rFonts w:asciiTheme="majorHAnsi" w:eastAsia="Calibri" w:hAnsiTheme="majorHAnsi" w:cs="Times New Roman"/>
          <w:sz w:val="20"/>
          <w:szCs w:val="20"/>
        </w:rPr>
        <w:t xml:space="preserve">For further information contact </w:t>
      </w:r>
      <w:r w:rsidR="004750C1" w:rsidRPr="00500ABD">
        <w:rPr>
          <w:rFonts w:asciiTheme="majorHAnsi" w:eastAsia="Calibri" w:hAnsiTheme="majorHAnsi" w:cs="Times New Roman"/>
          <w:sz w:val="20"/>
          <w:szCs w:val="20"/>
        </w:rPr>
        <w:t xml:space="preserve">John </w:t>
      </w:r>
      <w:proofErr w:type="spellStart"/>
      <w:r w:rsidR="004750C1" w:rsidRPr="00500ABD">
        <w:rPr>
          <w:rFonts w:asciiTheme="majorHAnsi" w:eastAsia="Calibri" w:hAnsiTheme="majorHAnsi" w:cs="Times New Roman"/>
          <w:sz w:val="20"/>
          <w:szCs w:val="20"/>
        </w:rPr>
        <w:t>Skuja</w:t>
      </w:r>
      <w:proofErr w:type="spellEnd"/>
      <w:r w:rsidR="004750C1" w:rsidRPr="00500ABD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E93CFD" w:rsidRPr="00500ABD">
        <w:rPr>
          <w:rFonts w:asciiTheme="majorHAnsi" w:eastAsia="Calibri" w:hAnsiTheme="majorHAnsi" w:cs="Times New Roman"/>
          <w:sz w:val="20"/>
          <w:szCs w:val="20"/>
        </w:rPr>
        <w:t xml:space="preserve">on 0413 916 616 </w:t>
      </w:r>
      <w:hyperlink r:id="rId8" w:history="1">
        <w:r w:rsidR="000A353A" w:rsidRPr="00D014DD">
          <w:rPr>
            <w:rStyle w:val="Hyperlink"/>
          </w:rPr>
          <w:t>general.manager@mopra.org.au</w:t>
        </w:r>
      </w:hyperlink>
      <w:r w:rsidR="000A353A">
        <w:t xml:space="preserve"> </w:t>
      </w:r>
    </w:p>
    <w:sectPr w:rsidR="00195413" w:rsidRPr="00500ABD" w:rsidSect="00036517">
      <w:headerReference w:type="even" r:id="rId9"/>
      <w:headerReference w:type="default" r:id="rId10"/>
      <w:pgSz w:w="12240" w:h="15840"/>
      <w:pgMar w:top="1096" w:right="1183" w:bottom="720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6448" w14:textId="77777777" w:rsidR="000F059F" w:rsidRDefault="000F059F" w:rsidP="00251411">
      <w:pPr>
        <w:spacing w:after="0" w:line="240" w:lineRule="auto"/>
      </w:pPr>
      <w:r>
        <w:separator/>
      </w:r>
    </w:p>
  </w:endnote>
  <w:endnote w:type="continuationSeparator" w:id="0">
    <w:p w14:paraId="4613F528" w14:textId="77777777" w:rsidR="000F059F" w:rsidRDefault="000F059F" w:rsidP="0025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AFCC" w14:textId="77777777" w:rsidR="000F059F" w:rsidRDefault="000F059F" w:rsidP="00251411">
      <w:pPr>
        <w:spacing w:after="0" w:line="240" w:lineRule="auto"/>
      </w:pPr>
      <w:r>
        <w:separator/>
      </w:r>
    </w:p>
  </w:footnote>
  <w:footnote w:type="continuationSeparator" w:id="0">
    <w:p w14:paraId="67841F8C" w14:textId="77777777" w:rsidR="000F059F" w:rsidRDefault="000F059F" w:rsidP="0025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0FD6" w14:textId="18F8AC63" w:rsidR="006E41DA" w:rsidRDefault="006E41DA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F16F" w14:textId="769A0601" w:rsidR="006E41DA" w:rsidRPr="00050E40" w:rsidRDefault="006E41DA" w:rsidP="00050E40">
    <w:pPr>
      <w:pStyle w:val="Header"/>
      <w:jc w:val="right"/>
      <w:rPr>
        <w:rFonts w:ascii="Calibri" w:hAnsi="Calibri"/>
        <w:noProof/>
        <w:sz w:val="36"/>
        <w:szCs w:val="36"/>
      </w:rPr>
    </w:pPr>
    <w:r w:rsidRPr="00050E40">
      <w:rPr>
        <w:rFonts w:ascii="Calibri" w:hAnsi="Calibri"/>
        <w:noProof/>
        <w:color w:val="AA0000"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024F423F" wp14:editId="0E534989">
          <wp:simplePos x="0" y="0"/>
          <wp:positionH relativeFrom="column">
            <wp:posOffset>-114300</wp:posOffset>
          </wp:positionH>
          <wp:positionV relativeFrom="paragraph">
            <wp:posOffset>-137160</wp:posOffset>
          </wp:positionV>
          <wp:extent cx="1371600" cy="137160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A0000"/>
        <w:sz w:val="36"/>
        <w:szCs w:val="36"/>
      </w:rPr>
      <w:t>C</w:t>
    </w:r>
    <w:r w:rsidRPr="00050E40">
      <w:rPr>
        <w:rFonts w:ascii="Calibri" w:hAnsi="Calibri"/>
        <w:noProof/>
        <w:color w:val="AA0000"/>
        <w:sz w:val="36"/>
        <w:szCs w:val="36"/>
      </w:rPr>
      <w:t>rocodile Islands Rangers</w:t>
    </w:r>
    <w:r w:rsidRPr="00050E40">
      <w:rPr>
        <w:rFonts w:ascii="Calibri" w:hAnsi="Calibri"/>
        <w:noProof/>
        <w:color w:val="AA0000"/>
        <w:sz w:val="36"/>
        <w:szCs w:val="36"/>
      </w:rPr>
      <w:br/>
    </w:r>
  </w:p>
  <w:p w14:paraId="35B36833" w14:textId="49C79C81" w:rsidR="006E41DA" w:rsidRPr="00050E40" w:rsidRDefault="006E41DA" w:rsidP="00050E40">
    <w:pPr>
      <w:pStyle w:val="Header"/>
      <w:jc w:val="right"/>
      <w:rPr>
        <w:rFonts w:ascii="Calibri" w:hAnsi="Calibri"/>
        <w:noProof/>
        <w:color w:val="AA0000"/>
        <w:lang w:val="en-US"/>
      </w:rPr>
    </w:pPr>
    <w:r w:rsidRPr="00050E40">
      <w:rPr>
        <w:rFonts w:ascii="Calibri" w:hAnsi="Calibri"/>
        <w:noProof/>
        <w:color w:val="AA0000"/>
        <w:lang w:val="en-US"/>
      </w:rPr>
      <w:t>PMB 122 Winnellie  NT  0822</w:t>
    </w:r>
    <w:r w:rsidRPr="00050E40">
      <w:rPr>
        <w:rFonts w:ascii="Calibri" w:hAnsi="Calibri"/>
        <w:noProof/>
        <w:color w:val="AA0000"/>
        <w:lang w:val="en-US"/>
      </w:rPr>
      <w:br/>
      <w:t xml:space="preserve">Ph: 08 8987 9914  Fax: 08 8987 9909 </w:t>
    </w:r>
    <w:r w:rsidRPr="00050E40">
      <w:rPr>
        <w:rFonts w:ascii="Calibri" w:hAnsi="Calibri"/>
        <w:noProof/>
        <w:color w:val="AA0000"/>
        <w:lang w:val="en-US"/>
      </w:rPr>
      <w:br/>
      <w:t>ABN:  95 362 856 173</w:t>
    </w:r>
  </w:p>
  <w:p w14:paraId="3EB129D2" w14:textId="77777777" w:rsidR="006E41DA" w:rsidRPr="00050E40" w:rsidRDefault="006E41DA" w:rsidP="00251411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E6388"/>
    <w:multiLevelType w:val="hybridMultilevel"/>
    <w:tmpl w:val="29424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C64"/>
    <w:multiLevelType w:val="hybridMultilevel"/>
    <w:tmpl w:val="F5C8A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CA3"/>
    <w:multiLevelType w:val="hybridMultilevel"/>
    <w:tmpl w:val="026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878"/>
    <w:multiLevelType w:val="hybridMultilevel"/>
    <w:tmpl w:val="1B2E2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447D1"/>
    <w:multiLevelType w:val="hybridMultilevel"/>
    <w:tmpl w:val="0018DB3C"/>
    <w:lvl w:ilvl="0" w:tplc="D1F668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86F3A"/>
    <w:multiLevelType w:val="hybridMultilevel"/>
    <w:tmpl w:val="FEFCB438"/>
    <w:lvl w:ilvl="0" w:tplc="40380220">
      <w:start w:val="1"/>
      <w:numFmt w:val="decimal"/>
      <w:lvlText w:val="%1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49ED"/>
    <w:multiLevelType w:val="hybridMultilevel"/>
    <w:tmpl w:val="C0FC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7789"/>
    <w:multiLevelType w:val="hybridMultilevel"/>
    <w:tmpl w:val="06FAE0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B4FCD"/>
    <w:multiLevelType w:val="hybridMultilevel"/>
    <w:tmpl w:val="40CC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30590"/>
    <w:multiLevelType w:val="multilevel"/>
    <w:tmpl w:val="39D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1367C"/>
    <w:multiLevelType w:val="hybridMultilevel"/>
    <w:tmpl w:val="E82C7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1D3C"/>
    <w:multiLevelType w:val="multilevel"/>
    <w:tmpl w:val="77BC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1766A"/>
    <w:multiLevelType w:val="hybridMultilevel"/>
    <w:tmpl w:val="01AA34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960E5"/>
    <w:multiLevelType w:val="hybridMultilevel"/>
    <w:tmpl w:val="E0DA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5685E"/>
    <w:multiLevelType w:val="hybridMultilevel"/>
    <w:tmpl w:val="58F65C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441692"/>
    <w:multiLevelType w:val="hybridMultilevel"/>
    <w:tmpl w:val="36781C1A"/>
    <w:lvl w:ilvl="0" w:tplc="DEBC6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26F99"/>
    <w:multiLevelType w:val="hybridMultilevel"/>
    <w:tmpl w:val="FBB86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2C0D"/>
    <w:multiLevelType w:val="multilevel"/>
    <w:tmpl w:val="349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7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8"/>
  </w:num>
  <w:num w:numId="15">
    <w:abstractNumId w:val="3"/>
  </w:num>
  <w:num w:numId="16">
    <w:abstractNumId w:val="5"/>
  </w:num>
  <w:num w:numId="17">
    <w:abstractNumId w:val="8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AF"/>
    <w:rsid w:val="000020A6"/>
    <w:rsid w:val="000047F4"/>
    <w:rsid w:val="00005DA3"/>
    <w:rsid w:val="00036517"/>
    <w:rsid w:val="00043200"/>
    <w:rsid w:val="00045128"/>
    <w:rsid w:val="00050E40"/>
    <w:rsid w:val="000514EB"/>
    <w:rsid w:val="0008699E"/>
    <w:rsid w:val="00092DFF"/>
    <w:rsid w:val="000A0590"/>
    <w:rsid w:val="000A09A9"/>
    <w:rsid w:val="000A0EA1"/>
    <w:rsid w:val="000A353A"/>
    <w:rsid w:val="000B1BAE"/>
    <w:rsid w:val="000D2654"/>
    <w:rsid w:val="000E39B7"/>
    <w:rsid w:val="000F059F"/>
    <w:rsid w:val="000F43A9"/>
    <w:rsid w:val="00126CA1"/>
    <w:rsid w:val="00130C0A"/>
    <w:rsid w:val="001409AC"/>
    <w:rsid w:val="00161B69"/>
    <w:rsid w:val="00162FE9"/>
    <w:rsid w:val="001752B0"/>
    <w:rsid w:val="0017767D"/>
    <w:rsid w:val="00184EAC"/>
    <w:rsid w:val="00195413"/>
    <w:rsid w:val="001D5246"/>
    <w:rsid w:val="001F1745"/>
    <w:rsid w:val="0021135D"/>
    <w:rsid w:val="00251411"/>
    <w:rsid w:val="00255017"/>
    <w:rsid w:val="0027395C"/>
    <w:rsid w:val="00296170"/>
    <w:rsid w:val="002B0035"/>
    <w:rsid w:val="002B11BE"/>
    <w:rsid w:val="002C297C"/>
    <w:rsid w:val="002D1987"/>
    <w:rsid w:val="002D27AF"/>
    <w:rsid w:val="002D30D8"/>
    <w:rsid w:val="002D3187"/>
    <w:rsid w:val="002E6953"/>
    <w:rsid w:val="003161AF"/>
    <w:rsid w:val="00322E0B"/>
    <w:rsid w:val="0033210F"/>
    <w:rsid w:val="003C4526"/>
    <w:rsid w:val="003D1068"/>
    <w:rsid w:val="003E681E"/>
    <w:rsid w:val="003F77C9"/>
    <w:rsid w:val="004164AD"/>
    <w:rsid w:val="004346B5"/>
    <w:rsid w:val="0046026D"/>
    <w:rsid w:val="004676F8"/>
    <w:rsid w:val="00471E06"/>
    <w:rsid w:val="004750C1"/>
    <w:rsid w:val="004940DC"/>
    <w:rsid w:val="00495A2B"/>
    <w:rsid w:val="004A659E"/>
    <w:rsid w:val="004B1674"/>
    <w:rsid w:val="004B6593"/>
    <w:rsid w:val="004C18DE"/>
    <w:rsid w:val="004C36A0"/>
    <w:rsid w:val="004E12B7"/>
    <w:rsid w:val="004F6081"/>
    <w:rsid w:val="00500ABD"/>
    <w:rsid w:val="00517C17"/>
    <w:rsid w:val="00526049"/>
    <w:rsid w:val="005278A7"/>
    <w:rsid w:val="00553FA7"/>
    <w:rsid w:val="00565CED"/>
    <w:rsid w:val="005878F4"/>
    <w:rsid w:val="005B678C"/>
    <w:rsid w:val="005D4A3E"/>
    <w:rsid w:val="005E049E"/>
    <w:rsid w:val="005F7101"/>
    <w:rsid w:val="006071E7"/>
    <w:rsid w:val="00607427"/>
    <w:rsid w:val="006163FE"/>
    <w:rsid w:val="006C090B"/>
    <w:rsid w:val="006E41DA"/>
    <w:rsid w:val="007037BE"/>
    <w:rsid w:val="00707C3C"/>
    <w:rsid w:val="00713EA8"/>
    <w:rsid w:val="00716E07"/>
    <w:rsid w:val="00716F2B"/>
    <w:rsid w:val="00720302"/>
    <w:rsid w:val="00737A11"/>
    <w:rsid w:val="00741B11"/>
    <w:rsid w:val="00744FAF"/>
    <w:rsid w:val="00746399"/>
    <w:rsid w:val="007607AF"/>
    <w:rsid w:val="00763F1B"/>
    <w:rsid w:val="00764AAD"/>
    <w:rsid w:val="007940EB"/>
    <w:rsid w:val="007977D2"/>
    <w:rsid w:val="007A57A2"/>
    <w:rsid w:val="007B0195"/>
    <w:rsid w:val="007B028B"/>
    <w:rsid w:val="007B3B08"/>
    <w:rsid w:val="007D1982"/>
    <w:rsid w:val="007D26F6"/>
    <w:rsid w:val="007D3BB2"/>
    <w:rsid w:val="007E466F"/>
    <w:rsid w:val="007F4166"/>
    <w:rsid w:val="007F4333"/>
    <w:rsid w:val="007F5A65"/>
    <w:rsid w:val="008053CC"/>
    <w:rsid w:val="00813FBD"/>
    <w:rsid w:val="008200C0"/>
    <w:rsid w:val="00823A75"/>
    <w:rsid w:val="00830430"/>
    <w:rsid w:val="00835227"/>
    <w:rsid w:val="00836F24"/>
    <w:rsid w:val="00850407"/>
    <w:rsid w:val="00852930"/>
    <w:rsid w:val="0085683F"/>
    <w:rsid w:val="00876714"/>
    <w:rsid w:val="008816C5"/>
    <w:rsid w:val="008901B3"/>
    <w:rsid w:val="008A527C"/>
    <w:rsid w:val="008B79F1"/>
    <w:rsid w:val="008C686C"/>
    <w:rsid w:val="00925653"/>
    <w:rsid w:val="00926810"/>
    <w:rsid w:val="009277F8"/>
    <w:rsid w:val="00957DA2"/>
    <w:rsid w:val="00966A26"/>
    <w:rsid w:val="00976166"/>
    <w:rsid w:val="009C5F49"/>
    <w:rsid w:val="009F43CF"/>
    <w:rsid w:val="009F6B4C"/>
    <w:rsid w:val="00A03B8F"/>
    <w:rsid w:val="00A25192"/>
    <w:rsid w:val="00A51369"/>
    <w:rsid w:val="00A60DD0"/>
    <w:rsid w:val="00A61397"/>
    <w:rsid w:val="00A7254F"/>
    <w:rsid w:val="00A90908"/>
    <w:rsid w:val="00A94048"/>
    <w:rsid w:val="00AA45BC"/>
    <w:rsid w:val="00AA4B35"/>
    <w:rsid w:val="00AC5C8C"/>
    <w:rsid w:val="00AC7281"/>
    <w:rsid w:val="00AD712D"/>
    <w:rsid w:val="00AE7722"/>
    <w:rsid w:val="00B34C15"/>
    <w:rsid w:val="00B44CB9"/>
    <w:rsid w:val="00B47590"/>
    <w:rsid w:val="00B60278"/>
    <w:rsid w:val="00B619AD"/>
    <w:rsid w:val="00B61CAD"/>
    <w:rsid w:val="00B65472"/>
    <w:rsid w:val="00B750DF"/>
    <w:rsid w:val="00B84A24"/>
    <w:rsid w:val="00B9051F"/>
    <w:rsid w:val="00BC6431"/>
    <w:rsid w:val="00C10786"/>
    <w:rsid w:val="00C14C91"/>
    <w:rsid w:val="00C26454"/>
    <w:rsid w:val="00C74EC8"/>
    <w:rsid w:val="00CB6DA5"/>
    <w:rsid w:val="00CC5A24"/>
    <w:rsid w:val="00CC770D"/>
    <w:rsid w:val="00CE084B"/>
    <w:rsid w:val="00CE5677"/>
    <w:rsid w:val="00CE70FA"/>
    <w:rsid w:val="00D4598B"/>
    <w:rsid w:val="00D65AA8"/>
    <w:rsid w:val="00D67FBF"/>
    <w:rsid w:val="00D70EF1"/>
    <w:rsid w:val="00D951A5"/>
    <w:rsid w:val="00DC08FA"/>
    <w:rsid w:val="00DD0FB0"/>
    <w:rsid w:val="00DD1F7B"/>
    <w:rsid w:val="00DF3684"/>
    <w:rsid w:val="00E279E5"/>
    <w:rsid w:val="00E40801"/>
    <w:rsid w:val="00E43C16"/>
    <w:rsid w:val="00E47263"/>
    <w:rsid w:val="00E60D73"/>
    <w:rsid w:val="00E640DE"/>
    <w:rsid w:val="00E72820"/>
    <w:rsid w:val="00E80D81"/>
    <w:rsid w:val="00E93CFD"/>
    <w:rsid w:val="00EA4E94"/>
    <w:rsid w:val="00EB21DB"/>
    <w:rsid w:val="00EC4BBF"/>
    <w:rsid w:val="00ED4CB9"/>
    <w:rsid w:val="00ED5B19"/>
    <w:rsid w:val="00EE3BF4"/>
    <w:rsid w:val="00EE791D"/>
    <w:rsid w:val="00EF5E66"/>
    <w:rsid w:val="00EF65EC"/>
    <w:rsid w:val="00F17E15"/>
    <w:rsid w:val="00F3734E"/>
    <w:rsid w:val="00F453F9"/>
    <w:rsid w:val="00F6094B"/>
    <w:rsid w:val="00F70EF2"/>
    <w:rsid w:val="00F763BA"/>
    <w:rsid w:val="00F87694"/>
    <w:rsid w:val="00F90114"/>
    <w:rsid w:val="00FA2660"/>
    <w:rsid w:val="00FA3BF5"/>
    <w:rsid w:val="00FB49CB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35493"/>
  <w15:docId w15:val="{3C94A4C4-C18C-AB4D-8EB8-16F18E44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BD"/>
    <w:pPr>
      <w:spacing w:after="200" w:line="276" w:lineRule="auto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1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13"/>
    <w:pPr>
      <w:keepNext/>
      <w:keepLines/>
      <w:widowControl w:val="0"/>
      <w:spacing w:before="24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1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9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9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8588fe3c-1472-4bcf-be50-30be454c731c">
    <w:name w:val="8588fe3c-1472-4bcf-be50-30be454c731c"/>
    <w:basedOn w:val="Normal"/>
    <w:uiPriority w:val="99"/>
    <w:semiHidden/>
    <w:rsid w:val="002E695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6953"/>
    <w:rPr>
      <w:b/>
      <w:bCs/>
    </w:rPr>
  </w:style>
  <w:style w:type="paragraph" w:styleId="ListParagraph">
    <w:name w:val="List Paragraph"/>
    <w:basedOn w:val="Normal"/>
    <w:uiPriority w:val="34"/>
    <w:qFormat/>
    <w:rsid w:val="000E39B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rsid w:val="00251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141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1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11"/>
    <w:rPr>
      <w:lang w:val="en-AU"/>
    </w:rPr>
  </w:style>
  <w:style w:type="paragraph" w:customStyle="1" w:styleId="wp-caption-text">
    <w:name w:val="wp-caption-text"/>
    <w:basedOn w:val="Normal"/>
    <w:rsid w:val="004164A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95413"/>
    <w:rPr>
      <w:rFonts w:ascii="Times New Roman" w:eastAsiaTheme="majorEastAsia" w:hAnsi="Times New Roman" w:cstheme="majorBidi"/>
      <w:b/>
      <w:bCs/>
      <w:i/>
      <w:i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195"/>
    <w:rPr>
      <w:rFonts w:asciiTheme="majorHAnsi" w:eastAsiaTheme="majorEastAsia" w:hAnsiTheme="majorHAnsi" w:cstheme="majorBidi"/>
      <w:b/>
      <w:bCs/>
      <w:color w:val="5B9BD5" w:themeColor="accent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A35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manager@mopr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60A28-BE98-CE45-9BDA-AB10A1EB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Linfield</dc:creator>
  <cp:keywords/>
  <dc:description/>
  <cp:lastModifiedBy>Mopra Account</cp:lastModifiedBy>
  <cp:revision>2</cp:revision>
  <cp:lastPrinted>2019-02-18T02:57:00Z</cp:lastPrinted>
  <dcterms:created xsi:type="dcterms:W3CDTF">2021-06-03T04:30:00Z</dcterms:created>
  <dcterms:modified xsi:type="dcterms:W3CDTF">2021-06-03T04:30:00Z</dcterms:modified>
</cp:coreProperties>
</file>